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9A8" w:rsidRPr="00E331EA" w:rsidRDefault="005639A8">
      <w:pPr>
        <w:rPr>
          <w:b/>
          <w:sz w:val="32"/>
          <w:szCs w:val="32"/>
        </w:rPr>
      </w:pPr>
      <w:proofErr w:type="spellStart"/>
      <w:r w:rsidRPr="00E331EA">
        <w:rPr>
          <w:b/>
          <w:sz w:val="32"/>
          <w:szCs w:val="32"/>
        </w:rPr>
        <w:t>WRITEjunior</w:t>
      </w:r>
      <w:proofErr w:type="spellEnd"/>
    </w:p>
    <w:p w:rsidR="00AD581A" w:rsidRDefault="00E331EA" w:rsidP="00E331EA">
      <w:r w:rsidRPr="00E331EA">
        <w:rPr>
          <w:b/>
        </w:rPr>
        <w:t>Korte introductie</w:t>
      </w:r>
      <w:r w:rsidRPr="00E331EA">
        <w:rPr>
          <w:b/>
        </w:rPr>
        <w:br/>
      </w:r>
      <w:proofErr w:type="spellStart"/>
      <w:r w:rsidR="005639A8">
        <w:t>WRITEjunior</w:t>
      </w:r>
      <w:proofErr w:type="spellEnd"/>
      <w:r w:rsidR="005639A8">
        <w:t xml:space="preserve"> is en cognitief gedragstherapeutische behandeling voor jeugdigen met een Posttraumatische </w:t>
      </w:r>
      <w:proofErr w:type="spellStart"/>
      <w:r w:rsidR="005639A8">
        <w:t>Stresstoornis</w:t>
      </w:r>
      <w:proofErr w:type="spellEnd"/>
      <w:r w:rsidR="005639A8">
        <w:t>, waarbij de kinderen het verhaal van hun traumatische ervaring opschrijven met behulp van de computer. Lees hieronder meer over deze 2 daagse cursus.</w:t>
      </w:r>
      <w:r w:rsidR="005639A8">
        <w:br/>
      </w:r>
      <w:r w:rsidR="005639A8">
        <w:br/>
      </w:r>
      <w:r w:rsidR="005639A8">
        <w:rPr>
          <w:rStyle w:val="Zwaar"/>
        </w:rPr>
        <w:t>Inhoud</w:t>
      </w:r>
      <w:r w:rsidR="005639A8">
        <w:br/>
      </w:r>
      <w:proofErr w:type="spellStart"/>
      <w:r w:rsidR="005639A8">
        <w:t>WRITEjunior</w:t>
      </w:r>
      <w:proofErr w:type="spellEnd"/>
      <w:r w:rsidR="005639A8">
        <w:t xml:space="preserve"> is en cognitief gedragstherapeutische behandeling voor jeugdigen met een Posttraumatische </w:t>
      </w:r>
      <w:proofErr w:type="spellStart"/>
      <w:r w:rsidR="005639A8">
        <w:t>Stresstoornis</w:t>
      </w:r>
      <w:proofErr w:type="spellEnd"/>
      <w:r w:rsidR="005639A8">
        <w:t>, waarbij de kinderen het verhaal van hun traumatische ervaring opschrijven met behulp van de computer. De behandeling is geschikt voor kinderen die eenmalig een schokkende gebeurtenis hebben meegemaakt (type I-trauma) of een aaneenschakeling van trauma’s (type II), er is een aparte variant voor KOPP kinderen. Het protocol kan ook gebruikt worden bij het onthullen ven gezinsgeheimen.</w:t>
      </w:r>
      <w:r w:rsidR="005639A8">
        <w:br/>
        <w:t>De werkzame factoren in de behandeling zijn: exposure (gedetailleerd schrijven over de feiten, de gevoelens en de gedachten), cognitieve herstructurering (waarin bekeken wordt hoe het kind tegen de traumatische ervaring kan aankijken zodat hij er verder mee kan leven en het gevoel van controle terugkrijgt), coping (hoe verder te gaan na de traumatische gebeurtenis en toekomstperspectief) en ‘</w:t>
      </w:r>
      <w:proofErr w:type="spellStart"/>
      <w:r w:rsidR="005639A8">
        <w:t>social</w:t>
      </w:r>
      <w:proofErr w:type="spellEnd"/>
      <w:r w:rsidR="005639A8">
        <w:t xml:space="preserve"> </w:t>
      </w:r>
      <w:proofErr w:type="spellStart"/>
      <w:r w:rsidR="005639A8">
        <w:t>sharing</w:t>
      </w:r>
      <w:proofErr w:type="spellEnd"/>
      <w:r w:rsidR="005639A8">
        <w:t>’ (het delen van de ervaring met belangrijke anderen).</w:t>
      </w:r>
      <w:r w:rsidR="005639A8">
        <w:br/>
        <w:t xml:space="preserve">Het protocol in onderzocht in een pilotstudie in 2008, inmiddels vindt er vervolgonderzoek plaats: een </w:t>
      </w:r>
      <w:proofErr w:type="spellStart"/>
      <w:r w:rsidR="005639A8">
        <w:t>randomised</w:t>
      </w:r>
      <w:proofErr w:type="spellEnd"/>
      <w:r w:rsidR="005639A8">
        <w:t xml:space="preserve"> control design, waarbij EMDR, wachtlijstconditie en </w:t>
      </w:r>
      <w:proofErr w:type="spellStart"/>
      <w:r w:rsidR="005639A8">
        <w:t>WRITEjunior</w:t>
      </w:r>
      <w:proofErr w:type="spellEnd"/>
      <w:r w:rsidR="005639A8">
        <w:t xml:space="preserve"> worden vergeleken bij jeugdigen met PTSS naar aanleiding van type 1 trauma.</w:t>
      </w:r>
      <w:r w:rsidR="005639A8">
        <w:br/>
      </w:r>
      <w:r w:rsidR="005639A8">
        <w:br/>
      </w:r>
      <w:r w:rsidR="005639A8">
        <w:rPr>
          <w:rStyle w:val="Zwaar"/>
        </w:rPr>
        <w:t>Het doel</w:t>
      </w:r>
      <w:r w:rsidR="005639A8">
        <w:br/>
        <w:t>Na afloop van deze cursus:</w:t>
      </w:r>
      <w:r w:rsidR="005639A8">
        <w:br/>
      </w:r>
      <w:r>
        <w:t xml:space="preserve">- </w:t>
      </w:r>
      <w:r w:rsidR="005639A8">
        <w:t xml:space="preserve">Heeft u inzicht in het Writejunior protocol voor schrijftherapie voor getraumatiseerde kinderen en </w:t>
      </w:r>
      <w:r>
        <w:t xml:space="preserve">  </w:t>
      </w:r>
      <w:r>
        <w:br/>
        <w:t xml:space="preserve">   </w:t>
      </w:r>
      <w:r w:rsidR="005639A8">
        <w:t>jongeren.</w:t>
      </w:r>
      <w:r w:rsidR="005639A8">
        <w:br/>
        <w:t>- Bent u bekend met de indicaties voor deze behandelvorm.</w:t>
      </w:r>
      <w:r w:rsidR="005639A8">
        <w:br/>
        <w:t xml:space="preserve">- Hebt u inzicht verworven in de cognitief-gedragstherapeutische technieken die in het protocol </w:t>
      </w:r>
      <w:r>
        <w:br/>
        <w:t xml:space="preserve">   </w:t>
      </w:r>
      <w:r w:rsidR="005639A8">
        <w:t>worden gehanteerd.</w:t>
      </w:r>
      <w:r w:rsidR="005639A8">
        <w:br/>
        <w:t>- Kunt u deze behandelvorm in uw eigen praktijksituatie toepassen (met supervisie).</w:t>
      </w:r>
      <w:r w:rsidR="005639A8">
        <w:br/>
      </w:r>
      <w:r w:rsidR="005639A8">
        <w:br/>
      </w:r>
      <w:r>
        <w:rPr>
          <w:rStyle w:val="Zwaar"/>
        </w:rPr>
        <w:t>Doelgroep</w:t>
      </w:r>
      <w:r>
        <w:rPr>
          <w:rStyle w:val="Zwaar"/>
        </w:rPr>
        <w:br/>
      </w:r>
      <w:r w:rsidR="005639A8">
        <w:t>Psychologen en pedagogen werkzaam in de GGZ en geschoold in cognitieve gedragstherapie en enige ervaring in het behandelen van kinderen met PTSS</w:t>
      </w:r>
      <w:r w:rsidR="005639A8">
        <w:br/>
      </w:r>
      <w:r w:rsidR="005639A8">
        <w:br/>
      </w:r>
      <w:r w:rsidR="005639A8">
        <w:rPr>
          <w:rStyle w:val="Zwaar"/>
        </w:rPr>
        <w:t>Docent(en)</w:t>
      </w:r>
      <w:r w:rsidR="005639A8">
        <w:br/>
        <w:t>Drs. Sacha Lucassen is gezondheidszorgpsycholoog, gedrag</w:t>
      </w:r>
      <w:r>
        <w:t>s</w:t>
      </w:r>
      <w:r w:rsidR="005639A8">
        <w:t xml:space="preserve">therapeut en EMDR practitioner. Zij is werkzaam als teamleder, praktijkopleider en behandelaar bij </w:t>
      </w:r>
      <w:proofErr w:type="spellStart"/>
      <w:r w:rsidR="005639A8">
        <w:t>UvAminds</w:t>
      </w:r>
      <w:proofErr w:type="spellEnd"/>
      <w:r w:rsidR="005639A8">
        <w:t xml:space="preserve"> Academisch behandelcentrum voor Ouder en Kind te Amsterdam.</w:t>
      </w:r>
    </w:p>
    <w:p w:rsidR="00E331EA" w:rsidRDefault="00E331EA" w:rsidP="00E331EA">
      <w:r w:rsidRPr="00E331EA">
        <w:rPr>
          <w:b/>
        </w:rPr>
        <w:t>Accreditatie</w:t>
      </w:r>
      <w:r>
        <w:rPr>
          <w:b/>
        </w:rPr>
        <w:br/>
      </w:r>
      <w:proofErr w:type="spellStart"/>
      <w:r>
        <w:t>Accreditatie</w:t>
      </w:r>
      <w:proofErr w:type="spellEnd"/>
      <w:r>
        <w:t xml:space="preserve"> is/wordt aangevraagd (en is eerder toegekend) bij de VEN en NIP KJ. </w:t>
      </w:r>
    </w:p>
    <w:p w:rsidR="00E331EA" w:rsidRPr="00E331EA" w:rsidRDefault="00E331EA" w:rsidP="00E331EA">
      <w:r w:rsidRPr="00E331EA">
        <w:rPr>
          <w:b/>
        </w:rPr>
        <w:t>Datum</w:t>
      </w:r>
      <w:r>
        <w:rPr>
          <w:b/>
        </w:rPr>
        <w:br/>
      </w:r>
      <w:proofErr w:type="spellStart"/>
      <w:r>
        <w:t>Meedere</w:t>
      </w:r>
      <w:proofErr w:type="spellEnd"/>
      <w:r>
        <w:t xml:space="preserve"> uitvoeringen in 2019/2020/2021</w:t>
      </w:r>
      <w:bookmarkStart w:id="0" w:name="_GoBack"/>
      <w:bookmarkEnd w:id="0"/>
    </w:p>
    <w:sectPr w:rsidR="00E331EA" w:rsidRPr="00E331EA" w:rsidSect="00AC696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373BE"/>
    <w:multiLevelType w:val="hybridMultilevel"/>
    <w:tmpl w:val="273EEF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A8"/>
    <w:rsid w:val="005639A8"/>
    <w:rsid w:val="005762A0"/>
    <w:rsid w:val="00A8623F"/>
    <w:rsid w:val="00AC6967"/>
    <w:rsid w:val="00B91D56"/>
    <w:rsid w:val="00DE09DA"/>
    <w:rsid w:val="00E331EA"/>
    <w:rsid w:val="00F6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CA52"/>
  <w15:chartTrackingRefBased/>
  <w15:docId w15:val="{564116AE-D579-48FD-A171-DADF9221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639A8"/>
    <w:rPr>
      <w:b/>
      <w:bCs/>
    </w:rPr>
  </w:style>
  <w:style w:type="paragraph" w:styleId="Lijstalinea">
    <w:name w:val="List Paragraph"/>
    <w:basedOn w:val="Standaard"/>
    <w:uiPriority w:val="34"/>
    <w:qFormat/>
    <w:rsid w:val="00E33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Psy-zo!</dc:creator>
  <cp:keywords/>
  <dc:description/>
  <cp:lastModifiedBy>Psy zo</cp:lastModifiedBy>
  <cp:revision>2</cp:revision>
  <cp:lastPrinted>2017-11-06T10:58:00Z</cp:lastPrinted>
  <dcterms:created xsi:type="dcterms:W3CDTF">2019-02-20T11:16:00Z</dcterms:created>
  <dcterms:modified xsi:type="dcterms:W3CDTF">2019-02-20T11:16:00Z</dcterms:modified>
</cp:coreProperties>
</file>